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0F8CE" w14:textId="77777777" w:rsidR="00DC3131" w:rsidRDefault="00DC3131" w:rsidP="006B738A">
      <w:pPr>
        <w:spacing w:after="0" w:line="240" w:lineRule="auto"/>
        <w:rPr>
          <w:rFonts w:ascii="Times New Roman" w:hAnsi="Times New Roman" w:cs="Times New Roman"/>
          <w:b/>
          <w:sz w:val="24"/>
          <w:szCs w:val="24"/>
        </w:rPr>
      </w:pPr>
    </w:p>
    <w:p w14:paraId="63DD37D5" w14:textId="68EB5137" w:rsidR="00DC3131" w:rsidRDefault="00DC3131">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EELNÕU</w:t>
      </w:r>
    </w:p>
    <w:p w14:paraId="22841EC4" w14:textId="317079B4" w:rsidR="001C06F9" w:rsidRPr="001C06F9" w:rsidRDefault="001C06F9">
      <w:pPr>
        <w:spacing w:after="0" w:line="240" w:lineRule="auto"/>
        <w:jc w:val="right"/>
        <w:rPr>
          <w:rFonts w:ascii="Times New Roman" w:hAnsi="Times New Roman" w:cs="Times New Roman"/>
          <w:bCs/>
          <w:sz w:val="24"/>
          <w:szCs w:val="24"/>
        </w:rPr>
      </w:pPr>
      <w:r w:rsidRPr="001C06F9">
        <w:rPr>
          <w:rFonts w:ascii="Times New Roman" w:hAnsi="Times New Roman" w:cs="Times New Roman"/>
          <w:bCs/>
          <w:sz w:val="24"/>
          <w:szCs w:val="24"/>
        </w:rPr>
        <w:t>Esitaja</w:t>
      </w:r>
      <w:r>
        <w:rPr>
          <w:rFonts w:ascii="Times New Roman" w:hAnsi="Times New Roman" w:cs="Times New Roman"/>
          <w:bCs/>
          <w:sz w:val="24"/>
          <w:szCs w:val="24"/>
        </w:rPr>
        <w:t>:</w:t>
      </w:r>
      <w:r w:rsidRPr="001C06F9">
        <w:rPr>
          <w:rFonts w:ascii="Times New Roman" w:hAnsi="Times New Roman" w:cs="Times New Roman"/>
          <w:bCs/>
          <w:sz w:val="24"/>
          <w:szCs w:val="24"/>
        </w:rPr>
        <w:t xml:space="preserve"> Kanepi Vallavalitsus</w:t>
      </w:r>
    </w:p>
    <w:p w14:paraId="22446A9F" w14:textId="76474726" w:rsidR="00DC3131" w:rsidRDefault="001C06F9">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E</w:t>
      </w:r>
      <w:r w:rsidR="00556165">
        <w:rPr>
          <w:rFonts w:ascii="Times New Roman" w:hAnsi="Times New Roman" w:cs="Times New Roman"/>
          <w:bCs/>
          <w:sz w:val="24"/>
          <w:szCs w:val="24"/>
        </w:rPr>
        <w:t>ttekandja</w:t>
      </w:r>
      <w:r>
        <w:rPr>
          <w:rFonts w:ascii="Times New Roman" w:hAnsi="Times New Roman" w:cs="Times New Roman"/>
          <w:bCs/>
          <w:sz w:val="24"/>
          <w:szCs w:val="24"/>
        </w:rPr>
        <w:t xml:space="preserve">: </w:t>
      </w:r>
      <w:r w:rsidR="00DC3131">
        <w:rPr>
          <w:rFonts w:ascii="Times New Roman" w:hAnsi="Times New Roman" w:cs="Times New Roman"/>
          <w:bCs/>
          <w:sz w:val="24"/>
          <w:szCs w:val="24"/>
        </w:rPr>
        <w:t>Rain Sangernebo</w:t>
      </w:r>
    </w:p>
    <w:p w14:paraId="17A1B10B" w14:textId="27DF3FCF" w:rsidR="00DC3131" w:rsidRPr="00DC3131" w:rsidRDefault="001C06F9">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Koostaja:</w:t>
      </w:r>
      <w:r w:rsidR="00DC3131">
        <w:rPr>
          <w:rFonts w:ascii="Times New Roman" w:hAnsi="Times New Roman" w:cs="Times New Roman"/>
          <w:bCs/>
          <w:sz w:val="24"/>
          <w:szCs w:val="24"/>
        </w:rPr>
        <w:t xml:space="preserve"> Rain</w:t>
      </w:r>
      <w:r w:rsidR="0049261E">
        <w:rPr>
          <w:rFonts w:ascii="Times New Roman" w:hAnsi="Times New Roman" w:cs="Times New Roman"/>
          <w:bCs/>
          <w:sz w:val="24"/>
          <w:szCs w:val="24"/>
        </w:rPr>
        <w:t xml:space="preserve"> </w:t>
      </w:r>
      <w:r w:rsidR="00DC3131">
        <w:rPr>
          <w:rFonts w:ascii="Times New Roman" w:hAnsi="Times New Roman" w:cs="Times New Roman"/>
          <w:bCs/>
          <w:sz w:val="24"/>
          <w:szCs w:val="24"/>
        </w:rPr>
        <w:t>Sangernebo</w:t>
      </w:r>
    </w:p>
    <w:p w14:paraId="1632A3AC" w14:textId="77777777" w:rsidR="000E68C9" w:rsidRDefault="005527A6">
      <w:pPr>
        <w:spacing w:after="0" w:line="240" w:lineRule="auto"/>
        <w:jc w:val="center"/>
        <w:rPr>
          <w:rFonts w:ascii="Times New Roman" w:hAnsi="Times New Roman" w:cs="Times New Roman"/>
          <w:b/>
          <w:sz w:val="24"/>
          <w:szCs w:val="24"/>
        </w:rPr>
      </w:pPr>
      <w:r>
        <w:rPr>
          <w:rFonts w:ascii="Times New Roman" w:eastAsia="Times New Roman" w:hAnsi="Times New Roman" w:cs="Times New Roman"/>
          <w:noProof/>
          <w:sz w:val="20"/>
          <w:szCs w:val="20"/>
          <w:lang w:eastAsia="et-EE"/>
        </w:rPr>
        <w:drawing>
          <wp:inline distT="0" distB="0" distL="0" distR="0" wp14:anchorId="1632A420" wp14:editId="6D82C921">
            <wp:extent cx="866775" cy="962025"/>
            <wp:effectExtent l="0" t="0" r="9525" b="9525"/>
            <wp:docPr id="2" name="Pilt 2" descr="C:\Users\Dell\Documents\Katrin\Vald\Uus vapp\Kanepi_vap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t 2" descr="C:\Users\Dell\Documents\Katrin\Vald\Uus vapp\Kanepi_vapp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6775" cy="962025"/>
                    </a:xfrm>
                    <a:prstGeom prst="rect">
                      <a:avLst/>
                    </a:prstGeom>
                    <a:noFill/>
                    <a:ln>
                      <a:noFill/>
                    </a:ln>
                  </pic:spPr>
                </pic:pic>
              </a:graphicData>
            </a:graphic>
          </wp:inline>
        </w:drawing>
      </w:r>
    </w:p>
    <w:p w14:paraId="1632A3AD" w14:textId="710A78A1" w:rsidR="000E68C9" w:rsidRDefault="005527A6">
      <w:pPr>
        <w:tabs>
          <w:tab w:val="left" w:pos="1132"/>
        </w:tabs>
        <w:spacing w:after="480" w:line="240" w:lineRule="auto"/>
        <w:jc w:val="center"/>
        <w:rPr>
          <w:rFonts w:ascii="Times New Roman" w:hAnsi="Times New Roman" w:cs="Times New Roman"/>
          <w:b/>
          <w:sz w:val="28"/>
          <w:szCs w:val="28"/>
        </w:rPr>
      </w:pPr>
      <w:r>
        <w:rPr>
          <w:rFonts w:ascii="Times New Roman" w:hAnsi="Times New Roman" w:cs="Times New Roman"/>
          <w:b/>
          <w:sz w:val="28"/>
          <w:szCs w:val="28"/>
        </w:rPr>
        <w:t>KANEPI VALLAV</w:t>
      </w:r>
      <w:r w:rsidR="00BE444D">
        <w:rPr>
          <w:rFonts w:ascii="Times New Roman" w:hAnsi="Times New Roman" w:cs="Times New Roman"/>
          <w:b/>
          <w:sz w:val="28"/>
          <w:szCs w:val="28"/>
        </w:rPr>
        <w:t>OLIKOGU</w:t>
      </w:r>
      <w:r>
        <w:rPr>
          <w:rFonts w:ascii="Times New Roman" w:hAnsi="Times New Roman" w:cs="Times New Roman"/>
          <w:b/>
          <w:sz w:val="28"/>
          <w:szCs w:val="28"/>
        </w:rPr>
        <w:t xml:space="preserve"> </w:t>
      </w:r>
    </w:p>
    <w:p w14:paraId="1632A3AE" w14:textId="77777777" w:rsidR="000E68C9" w:rsidRDefault="000E68C9">
      <w:pPr>
        <w:rPr>
          <w:rFonts w:ascii="Times New Roman" w:eastAsia="Times New Roman" w:hAnsi="Times New Roman"/>
          <w:color w:val="000000"/>
          <w:sz w:val="24"/>
          <w:szCs w:val="24"/>
        </w:rPr>
      </w:pPr>
    </w:p>
    <w:p w14:paraId="03E38851" w14:textId="77777777" w:rsidR="00F710AF" w:rsidRPr="00F710AF" w:rsidRDefault="00F710AF" w:rsidP="00F710AF">
      <w:pPr>
        <w:spacing w:after="120" w:line="240" w:lineRule="auto"/>
        <w:rPr>
          <w:rFonts w:ascii="Times New Roman" w:eastAsia="Aptos" w:hAnsi="Times New Roman" w:cs="Times New Roman"/>
          <w:b/>
          <w:bCs/>
          <w:kern w:val="2"/>
          <w:sz w:val="24"/>
          <w:szCs w:val="24"/>
          <w14:ligatures w14:val="standardContextual"/>
        </w:rPr>
      </w:pPr>
      <w:r w:rsidRPr="00F710AF">
        <w:rPr>
          <w:rFonts w:ascii="Times New Roman" w:eastAsia="Aptos" w:hAnsi="Times New Roman" w:cs="Times New Roman"/>
          <w:b/>
          <w:bCs/>
          <w:kern w:val="2"/>
          <w:sz w:val="24"/>
          <w:szCs w:val="24"/>
          <w14:ligatures w14:val="standardContextual"/>
        </w:rPr>
        <w:t>OTSUS</w:t>
      </w:r>
    </w:p>
    <w:p w14:paraId="4AF14712" w14:textId="03EC451A" w:rsidR="00F710AF" w:rsidRPr="00F710AF" w:rsidRDefault="00F710AF" w:rsidP="00F710AF">
      <w:pPr>
        <w:spacing w:after="120" w:line="240" w:lineRule="auto"/>
        <w:jc w:val="both"/>
        <w:rPr>
          <w:rFonts w:ascii="Times New Roman" w:eastAsia="Aptos" w:hAnsi="Times New Roman" w:cs="Times New Roman"/>
          <w:kern w:val="2"/>
          <w:sz w:val="24"/>
          <w:szCs w:val="24"/>
          <w14:ligatures w14:val="standardContextual"/>
        </w:rPr>
      </w:pPr>
      <w:r w:rsidRPr="00F710AF">
        <w:rPr>
          <w:rFonts w:ascii="Times New Roman" w:eastAsia="Aptos" w:hAnsi="Times New Roman" w:cs="Times New Roman"/>
          <w:kern w:val="2"/>
          <w:sz w:val="24"/>
          <w:szCs w:val="24"/>
          <w14:ligatures w14:val="standardContextual"/>
        </w:rPr>
        <w:t>Kanepi                                                                                              21.10.2026 nr</w:t>
      </w:r>
      <w:r w:rsidR="004A260B">
        <w:rPr>
          <w:rFonts w:ascii="Times New Roman" w:eastAsia="Aptos" w:hAnsi="Times New Roman" w:cs="Times New Roman"/>
          <w:kern w:val="2"/>
          <w:sz w:val="24"/>
          <w:szCs w:val="24"/>
          <w14:ligatures w14:val="standardContextual"/>
        </w:rPr>
        <w:t xml:space="preserve"> 1-3/</w:t>
      </w:r>
    </w:p>
    <w:p w14:paraId="2540477F" w14:textId="77777777" w:rsidR="00F710AF" w:rsidRPr="00F710AF" w:rsidRDefault="00F710AF" w:rsidP="00F710AF">
      <w:pPr>
        <w:spacing w:after="120" w:line="240" w:lineRule="auto"/>
        <w:jc w:val="both"/>
        <w:rPr>
          <w:rFonts w:ascii="Times New Roman" w:eastAsia="Aptos" w:hAnsi="Times New Roman" w:cs="Times New Roman"/>
          <w:kern w:val="2"/>
          <w:sz w:val="24"/>
          <w:szCs w:val="24"/>
          <w14:ligatures w14:val="standardContextual"/>
        </w:rPr>
      </w:pPr>
    </w:p>
    <w:p w14:paraId="2E039154" w14:textId="77777777" w:rsidR="00F710AF" w:rsidRPr="00F710AF" w:rsidRDefault="00F710AF" w:rsidP="00F710AF">
      <w:pPr>
        <w:spacing w:after="120" w:line="240" w:lineRule="auto"/>
        <w:jc w:val="both"/>
        <w:rPr>
          <w:rFonts w:ascii="Times New Roman" w:eastAsia="Aptos" w:hAnsi="Times New Roman" w:cs="Times New Roman"/>
          <w:b/>
          <w:bCs/>
          <w:kern w:val="2"/>
          <w:sz w:val="24"/>
          <w:szCs w:val="24"/>
          <w14:ligatures w14:val="standardContextual"/>
        </w:rPr>
      </w:pPr>
      <w:r w:rsidRPr="00F710AF">
        <w:rPr>
          <w:rFonts w:ascii="Times New Roman" w:eastAsia="Aptos" w:hAnsi="Times New Roman" w:cs="Times New Roman"/>
          <w:b/>
          <w:bCs/>
          <w:kern w:val="2"/>
          <w:sz w:val="24"/>
          <w:szCs w:val="24"/>
          <w14:ligatures w14:val="standardContextual"/>
        </w:rPr>
        <w:t>Loa andmine rahaliste kohustuste võtmiseks</w:t>
      </w:r>
    </w:p>
    <w:p w14:paraId="59EB1436" w14:textId="77777777" w:rsidR="00F710AF" w:rsidRPr="00F710AF" w:rsidRDefault="00F710AF" w:rsidP="00F710AF">
      <w:pPr>
        <w:spacing w:after="120" w:line="240" w:lineRule="auto"/>
        <w:jc w:val="both"/>
        <w:rPr>
          <w:rFonts w:ascii="Times New Roman" w:eastAsia="Aptos" w:hAnsi="Times New Roman" w:cs="Times New Roman"/>
          <w:kern w:val="2"/>
          <w:sz w:val="24"/>
          <w:szCs w:val="24"/>
          <w14:ligatures w14:val="standardContextual"/>
        </w:rPr>
      </w:pPr>
    </w:p>
    <w:p w14:paraId="2A734D83" w14:textId="77777777" w:rsidR="00F710AF" w:rsidRPr="00F710AF" w:rsidRDefault="00F710AF" w:rsidP="00F710AF">
      <w:pPr>
        <w:spacing w:after="120" w:line="240" w:lineRule="auto"/>
        <w:jc w:val="both"/>
        <w:rPr>
          <w:rFonts w:ascii="Times New Roman" w:eastAsia="Aptos" w:hAnsi="Times New Roman" w:cs="Times New Roman"/>
          <w:kern w:val="2"/>
          <w:sz w:val="24"/>
          <w:szCs w:val="24"/>
          <w14:ligatures w14:val="standardContextual"/>
        </w:rPr>
      </w:pPr>
      <w:r w:rsidRPr="00F710AF">
        <w:rPr>
          <w:rFonts w:ascii="Times New Roman" w:eastAsia="Aptos" w:hAnsi="Times New Roman" w:cs="Times New Roman"/>
          <w:kern w:val="2"/>
          <w:sz w:val="24"/>
          <w:szCs w:val="24"/>
          <w14:ligatures w14:val="standardContextual"/>
        </w:rPr>
        <w:t>Kohaliku omavalitsuse korralduse seaduse § 22 lõike 1 punkti 8 ja Kanepi Vallavolikogu 23.01.2018 määruse nr 1 „Kanepi vallavara valitsemise kord“ § 5 lõike 1 alusel, Kanepi Vallavolikogu</w:t>
      </w:r>
    </w:p>
    <w:p w14:paraId="247151AA" w14:textId="77777777" w:rsidR="00F710AF" w:rsidRPr="00F710AF" w:rsidRDefault="00F710AF" w:rsidP="00F710AF">
      <w:pPr>
        <w:spacing w:after="120" w:line="240" w:lineRule="auto"/>
        <w:jc w:val="both"/>
        <w:rPr>
          <w:rFonts w:ascii="Times New Roman" w:eastAsia="Aptos" w:hAnsi="Times New Roman" w:cs="Times New Roman"/>
          <w:kern w:val="2"/>
          <w:sz w:val="24"/>
          <w:szCs w:val="24"/>
          <w14:ligatures w14:val="standardContextual"/>
        </w:rPr>
      </w:pPr>
      <w:r w:rsidRPr="00F710AF">
        <w:rPr>
          <w:rFonts w:ascii="Times New Roman" w:eastAsia="Aptos" w:hAnsi="Times New Roman" w:cs="Times New Roman"/>
          <w:b/>
          <w:bCs/>
          <w:kern w:val="2"/>
          <w:sz w:val="24"/>
          <w:szCs w:val="24"/>
          <w14:ligatures w14:val="standardContextual"/>
        </w:rPr>
        <w:t>otsustab</w:t>
      </w:r>
      <w:r w:rsidRPr="00F710AF">
        <w:rPr>
          <w:rFonts w:ascii="Times New Roman" w:eastAsia="Aptos" w:hAnsi="Times New Roman" w:cs="Times New Roman"/>
          <w:kern w:val="2"/>
          <w:sz w:val="24"/>
          <w:szCs w:val="24"/>
          <w14:ligatures w14:val="standardContextual"/>
        </w:rPr>
        <w:t>:</w:t>
      </w:r>
    </w:p>
    <w:p w14:paraId="2A56ADA4" w14:textId="77777777" w:rsidR="00F710AF" w:rsidRPr="00F710AF" w:rsidRDefault="00F710AF" w:rsidP="00F710AF">
      <w:pPr>
        <w:numPr>
          <w:ilvl w:val="0"/>
          <w:numId w:val="2"/>
        </w:numPr>
        <w:spacing w:after="120" w:line="240" w:lineRule="auto"/>
        <w:contextualSpacing/>
        <w:jc w:val="both"/>
        <w:rPr>
          <w:rFonts w:ascii="Times New Roman" w:eastAsia="Aptos" w:hAnsi="Times New Roman" w:cs="Times New Roman"/>
          <w:kern w:val="2"/>
          <w:sz w:val="24"/>
          <w:szCs w:val="24"/>
          <w14:ligatures w14:val="standardContextual"/>
        </w:rPr>
      </w:pPr>
      <w:r w:rsidRPr="00F710AF">
        <w:rPr>
          <w:rFonts w:ascii="Times New Roman" w:eastAsia="Aptos" w:hAnsi="Times New Roman" w:cs="Times New Roman"/>
          <w:kern w:val="2"/>
          <w:sz w:val="24"/>
          <w:szCs w:val="24"/>
          <w14:ligatures w14:val="standardContextual"/>
        </w:rPr>
        <w:t>Lubada Kanepi Vallavalitsusel võtta rahalisi kohustusi kahe sõiduki liisimiseks kasutusrendi korras liisinguperioodiga kuni 60 kuud:</w:t>
      </w:r>
    </w:p>
    <w:p w14:paraId="5A503FF9" w14:textId="5CB91FAC" w:rsidR="00F710AF" w:rsidRPr="00F710AF" w:rsidRDefault="00F710AF" w:rsidP="00F710AF">
      <w:pPr>
        <w:numPr>
          <w:ilvl w:val="1"/>
          <w:numId w:val="2"/>
        </w:numPr>
        <w:spacing w:after="120" w:line="240" w:lineRule="auto"/>
        <w:contextualSpacing/>
        <w:jc w:val="both"/>
        <w:rPr>
          <w:rFonts w:ascii="Times New Roman" w:eastAsia="Aptos" w:hAnsi="Times New Roman" w:cs="Times New Roman"/>
          <w:kern w:val="2"/>
          <w:sz w:val="24"/>
          <w:szCs w:val="24"/>
          <w14:ligatures w14:val="standardContextual"/>
        </w:rPr>
      </w:pPr>
      <w:r w:rsidRPr="00F710AF">
        <w:rPr>
          <w:rFonts w:ascii="Times New Roman" w:eastAsia="Aptos" w:hAnsi="Times New Roman" w:cs="Times New Roman"/>
          <w:kern w:val="2"/>
          <w:sz w:val="24"/>
          <w:szCs w:val="24"/>
          <w14:ligatures w14:val="standardContextual"/>
        </w:rPr>
        <w:t xml:space="preserve">8+1 kohaline M1 kategooria sõiduk eeldatava maksumusega </w:t>
      </w:r>
      <w:r w:rsidR="00FF3DD8">
        <w:rPr>
          <w:rFonts w:ascii="Times New Roman" w:eastAsia="Aptos" w:hAnsi="Times New Roman" w:cs="Times New Roman"/>
          <w:kern w:val="2"/>
          <w:sz w:val="24"/>
          <w:szCs w:val="24"/>
          <w14:ligatures w14:val="standardContextual"/>
        </w:rPr>
        <w:t>45 000 e</w:t>
      </w:r>
      <w:r w:rsidRPr="00F710AF">
        <w:rPr>
          <w:rFonts w:ascii="Times New Roman" w:eastAsia="Aptos" w:hAnsi="Times New Roman" w:cs="Times New Roman"/>
          <w:kern w:val="2"/>
          <w:sz w:val="24"/>
          <w:szCs w:val="24"/>
          <w14:ligatures w14:val="standardContextual"/>
        </w:rPr>
        <w:t>urot;</w:t>
      </w:r>
    </w:p>
    <w:p w14:paraId="53B313AA" w14:textId="3AF2F862" w:rsidR="00F710AF" w:rsidRPr="00F710AF" w:rsidRDefault="00F710AF" w:rsidP="00F710AF">
      <w:pPr>
        <w:numPr>
          <w:ilvl w:val="1"/>
          <w:numId w:val="2"/>
        </w:numPr>
        <w:spacing w:after="120" w:line="240" w:lineRule="auto"/>
        <w:contextualSpacing/>
        <w:jc w:val="both"/>
        <w:rPr>
          <w:rFonts w:ascii="Times New Roman" w:eastAsia="Aptos" w:hAnsi="Times New Roman" w:cs="Times New Roman"/>
          <w:kern w:val="2"/>
          <w:sz w:val="24"/>
          <w:szCs w:val="24"/>
          <w14:ligatures w14:val="standardContextual"/>
        </w:rPr>
      </w:pPr>
      <w:r w:rsidRPr="00F710AF">
        <w:rPr>
          <w:rFonts w:ascii="Times New Roman" w:eastAsia="Aptos" w:hAnsi="Times New Roman" w:cs="Times New Roman"/>
          <w:kern w:val="2"/>
          <w:sz w:val="24"/>
          <w:szCs w:val="24"/>
          <w14:ligatures w14:val="standardContextual"/>
        </w:rPr>
        <w:t xml:space="preserve">M1 kategooria </w:t>
      </w:r>
      <w:r w:rsidR="00133F5C">
        <w:rPr>
          <w:rFonts w:ascii="Times New Roman" w:eastAsia="Aptos" w:hAnsi="Times New Roman" w:cs="Times New Roman"/>
          <w:kern w:val="2"/>
          <w:sz w:val="24"/>
          <w:szCs w:val="24"/>
          <w14:ligatures w14:val="standardContextual"/>
        </w:rPr>
        <w:t xml:space="preserve">maastiku suutlikkusega 4-veoline </w:t>
      </w:r>
      <w:r w:rsidRPr="00F710AF">
        <w:rPr>
          <w:rFonts w:ascii="Times New Roman" w:eastAsia="Aptos" w:hAnsi="Times New Roman" w:cs="Times New Roman"/>
          <w:kern w:val="2"/>
          <w:sz w:val="24"/>
          <w:szCs w:val="24"/>
          <w14:ligatures w14:val="standardContextual"/>
        </w:rPr>
        <w:t>sõidu</w:t>
      </w:r>
      <w:r w:rsidR="00585F5B">
        <w:rPr>
          <w:rFonts w:ascii="Times New Roman" w:eastAsia="Aptos" w:hAnsi="Times New Roman" w:cs="Times New Roman"/>
          <w:kern w:val="2"/>
          <w:sz w:val="24"/>
          <w:szCs w:val="24"/>
          <w14:ligatures w14:val="standardContextual"/>
        </w:rPr>
        <w:t>auto</w:t>
      </w:r>
      <w:r w:rsidRPr="00F710AF">
        <w:rPr>
          <w:rFonts w:ascii="Times New Roman" w:eastAsia="Aptos" w:hAnsi="Times New Roman" w:cs="Times New Roman"/>
          <w:kern w:val="2"/>
          <w:sz w:val="24"/>
          <w:szCs w:val="24"/>
          <w14:ligatures w14:val="standardContextual"/>
        </w:rPr>
        <w:t xml:space="preserve"> eeldatava maksumusega </w:t>
      </w:r>
      <w:r w:rsidR="00585F5B">
        <w:rPr>
          <w:rFonts w:ascii="Times New Roman" w:eastAsia="Aptos" w:hAnsi="Times New Roman" w:cs="Times New Roman"/>
          <w:kern w:val="2"/>
          <w:sz w:val="24"/>
          <w:szCs w:val="24"/>
          <w14:ligatures w14:val="standardContextual"/>
        </w:rPr>
        <w:t xml:space="preserve">38 000 </w:t>
      </w:r>
      <w:r w:rsidRPr="00F710AF">
        <w:rPr>
          <w:rFonts w:ascii="Times New Roman" w:eastAsia="Aptos" w:hAnsi="Times New Roman" w:cs="Times New Roman"/>
          <w:kern w:val="2"/>
          <w:sz w:val="24"/>
          <w:szCs w:val="24"/>
          <w14:ligatures w14:val="standardContextual"/>
        </w:rPr>
        <w:t>eurot.</w:t>
      </w:r>
    </w:p>
    <w:p w14:paraId="1806434B" w14:textId="77777777" w:rsidR="00F710AF" w:rsidRPr="00F710AF" w:rsidRDefault="00F710AF" w:rsidP="00F710AF">
      <w:pPr>
        <w:spacing w:after="120" w:line="240" w:lineRule="auto"/>
        <w:ind w:left="1440"/>
        <w:contextualSpacing/>
        <w:jc w:val="both"/>
        <w:rPr>
          <w:rFonts w:ascii="Times New Roman" w:eastAsia="Aptos" w:hAnsi="Times New Roman" w:cs="Times New Roman"/>
          <w:kern w:val="2"/>
          <w:sz w:val="24"/>
          <w:szCs w:val="24"/>
          <w14:ligatures w14:val="standardContextual"/>
        </w:rPr>
      </w:pPr>
    </w:p>
    <w:p w14:paraId="43504241" w14:textId="77777777" w:rsidR="00F710AF" w:rsidRPr="00F710AF" w:rsidRDefault="00F710AF" w:rsidP="00F710AF">
      <w:pPr>
        <w:numPr>
          <w:ilvl w:val="0"/>
          <w:numId w:val="2"/>
        </w:numPr>
        <w:spacing w:after="120" w:line="240" w:lineRule="auto"/>
        <w:contextualSpacing/>
        <w:jc w:val="both"/>
        <w:rPr>
          <w:rFonts w:ascii="Times New Roman" w:eastAsia="Aptos" w:hAnsi="Times New Roman" w:cs="Times New Roman"/>
          <w:kern w:val="2"/>
          <w:sz w:val="24"/>
          <w:szCs w:val="24"/>
          <w14:ligatures w14:val="standardContextual"/>
        </w:rPr>
      </w:pPr>
      <w:r w:rsidRPr="00F710AF">
        <w:rPr>
          <w:rFonts w:ascii="Times New Roman" w:eastAsia="Aptos" w:hAnsi="Times New Roman" w:cs="Times New Roman"/>
          <w:kern w:val="2"/>
          <w:sz w:val="24"/>
          <w:szCs w:val="24"/>
          <w14:ligatures w14:val="standardContextual"/>
        </w:rPr>
        <w:t>Otsus jõustub teatavakstegemisest.</w:t>
      </w:r>
    </w:p>
    <w:p w14:paraId="790A7F51" w14:textId="77777777" w:rsidR="00F710AF" w:rsidRPr="00F710AF" w:rsidRDefault="00F710AF" w:rsidP="00F710AF">
      <w:pPr>
        <w:spacing w:after="120" w:line="240" w:lineRule="auto"/>
        <w:ind w:left="720"/>
        <w:contextualSpacing/>
        <w:jc w:val="both"/>
        <w:rPr>
          <w:rFonts w:ascii="Times New Roman" w:eastAsia="Aptos" w:hAnsi="Times New Roman" w:cs="Times New Roman"/>
          <w:kern w:val="2"/>
          <w:sz w:val="24"/>
          <w:szCs w:val="24"/>
          <w14:ligatures w14:val="standardContextual"/>
        </w:rPr>
      </w:pPr>
    </w:p>
    <w:p w14:paraId="22C3401D" w14:textId="77777777" w:rsidR="00F710AF" w:rsidRPr="00F710AF" w:rsidRDefault="00F710AF" w:rsidP="00F710AF">
      <w:pPr>
        <w:numPr>
          <w:ilvl w:val="0"/>
          <w:numId w:val="2"/>
        </w:numPr>
        <w:spacing w:after="120" w:line="240" w:lineRule="auto"/>
        <w:contextualSpacing/>
        <w:jc w:val="both"/>
        <w:rPr>
          <w:rFonts w:ascii="Times New Roman" w:eastAsia="Aptos" w:hAnsi="Times New Roman" w:cs="Times New Roman"/>
          <w:kern w:val="2"/>
          <w:sz w:val="24"/>
          <w:szCs w:val="24"/>
          <w14:ligatures w14:val="standardContextual"/>
        </w:rPr>
      </w:pPr>
      <w:r w:rsidRPr="00F710AF">
        <w:rPr>
          <w:rFonts w:ascii="Times New Roman" w:eastAsia="Aptos" w:hAnsi="Times New Roman" w:cs="Times New Roman"/>
          <w:kern w:val="2"/>
          <w:sz w:val="24"/>
          <w:szCs w:val="24"/>
          <w14:ligatures w14:val="standardContextual"/>
        </w:rPr>
        <w:t>Otsuse peale võib esitada Kanepi Vallavolikogule vaide haldusmenetluse seaduses sätestatud korras 30 päeva jooksul arvates otsuse teadasaamise päevast või päevast, millal oleks pidanud otsusest teada saama, või esitada kaebuse Tartu Halduskohtule halduskohtumenetluse seadustikus sätestatud korras 30 päeva jooksul arvates otsuse teatavakstegemisest.</w:t>
      </w:r>
    </w:p>
    <w:p w14:paraId="377F4B6A" w14:textId="77777777" w:rsidR="00F710AF" w:rsidRPr="00F710AF" w:rsidRDefault="00F710AF" w:rsidP="00F710AF">
      <w:pPr>
        <w:spacing w:line="278" w:lineRule="auto"/>
        <w:ind w:left="720"/>
        <w:contextualSpacing/>
        <w:rPr>
          <w:rFonts w:ascii="Times New Roman" w:eastAsia="Aptos" w:hAnsi="Times New Roman" w:cs="Times New Roman"/>
          <w:kern w:val="2"/>
          <w:sz w:val="24"/>
          <w:szCs w:val="24"/>
          <w14:ligatures w14:val="standardContextual"/>
        </w:rPr>
      </w:pPr>
    </w:p>
    <w:p w14:paraId="297CE1CC" w14:textId="77777777" w:rsidR="00F710AF" w:rsidRPr="00F710AF" w:rsidRDefault="00F710AF" w:rsidP="00F710AF">
      <w:pPr>
        <w:spacing w:after="120" w:line="240" w:lineRule="auto"/>
        <w:jc w:val="both"/>
        <w:rPr>
          <w:rFonts w:ascii="Times New Roman" w:eastAsia="Aptos" w:hAnsi="Times New Roman" w:cs="Times New Roman"/>
          <w:kern w:val="2"/>
          <w:sz w:val="24"/>
          <w:szCs w:val="24"/>
          <w14:ligatures w14:val="standardContextual"/>
        </w:rPr>
      </w:pPr>
    </w:p>
    <w:p w14:paraId="36EF231B" w14:textId="77777777" w:rsidR="00F710AF" w:rsidRPr="00F710AF" w:rsidRDefault="00F710AF" w:rsidP="00F710AF">
      <w:pPr>
        <w:spacing w:after="120" w:line="240" w:lineRule="auto"/>
        <w:jc w:val="both"/>
        <w:rPr>
          <w:rFonts w:ascii="Times New Roman" w:eastAsia="Aptos" w:hAnsi="Times New Roman" w:cs="Times New Roman"/>
          <w:i/>
          <w:iCs/>
          <w:kern w:val="2"/>
          <w:sz w:val="24"/>
          <w:szCs w:val="24"/>
          <w14:ligatures w14:val="standardContextual"/>
        </w:rPr>
      </w:pPr>
      <w:r w:rsidRPr="00F710AF">
        <w:rPr>
          <w:rFonts w:ascii="Times New Roman" w:eastAsia="Aptos" w:hAnsi="Times New Roman" w:cs="Times New Roman"/>
          <w:i/>
          <w:iCs/>
          <w:kern w:val="2"/>
          <w:sz w:val="24"/>
          <w:szCs w:val="24"/>
          <w14:ligatures w14:val="standardContextual"/>
        </w:rPr>
        <w:t>/allkirjastatud digitaalselt/</w:t>
      </w:r>
    </w:p>
    <w:p w14:paraId="0F228E0A" w14:textId="77777777" w:rsidR="00F710AF" w:rsidRPr="00F710AF" w:rsidRDefault="00F710AF" w:rsidP="00F710AF">
      <w:pPr>
        <w:spacing w:after="120" w:line="240" w:lineRule="auto"/>
        <w:jc w:val="both"/>
        <w:rPr>
          <w:rFonts w:ascii="Times New Roman" w:eastAsia="Aptos" w:hAnsi="Times New Roman" w:cs="Times New Roman"/>
          <w:kern w:val="2"/>
          <w:sz w:val="24"/>
          <w:szCs w:val="24"/>
          <w14:ligatures w14:val="standardContextual"/>
        </w:rPr>
      </w:pPr>
    </w:p>
    <w:p w14:paraId="3BAFD732" w14:textId="77777777" w:rsidR="00F710AF" w:rsidRPr="00F710AF" w:rsidRDefault="00F710AF" w:rsidP="00F710AF">
      <w:pPr>
        <w:spacing w:after="120" w:line="240" w:lineRule="auto"/>
        <w:jc w:val="both"/>
        <w:rPr>
          <w:rFonts w:ascii="Times New Roman" w:eastAsia="Aptos" w:hAnsi="Times New Roman" w:cs="Times New Roman"/>
          <w:kern w:val="2"/>
          <w:sz w:val="24"/>
          <w:szCs w:val="24"/>
          <w14:ligatures w14:val="standardContextual"/>
        </w:rPr>
      </w:pPr>
      <w:r w:rsidRPr="00F710AF">
        <w:rPr>
          <w:rFonts w:ascii="Times New Roman" w:eastAsia="Aptos" w:hAnsi="Times New Roman" w:cs="Times New Roman"/>
          <w:kern w:val="2"/>
          <w:sz w:val="24"/>
          <w:szCs w:val="24"/>
          <w14:ligatures w14:val="standardContextual"/>
        </w:rPr>
        <w:t>Marek Kruusla</w:t>
      </w:r>
    </w:p>
    <w:p w14:paraId="1632A3B0" w14:textId="0131561A" w:rsidR="000E68C9" w:rsidRPr="005A6936" w:rsidRDefault="00F710AF" w:rsidP="005A6936">
      <w:pPr>
        <w:spacing w:after="120" w:line="240" w:lineRule="auto"/>
        <w:jc w:val="both"/>
        <w:rPr>
          <w:rFonts w:ascii="Times New Roman" w:eastAsia="Aptos" w:hAnsi="Times New Roman" w:cs="Times New Roman"/>
          <w:kern w:val="2"/>
          <w:sz w:val="24"/>
          <w:szCs w:val="24"/>
          <w14:ligatures w14:val="standardContextual"/>
        </w:rPr>
      </w:pPr>
      <w:r w:rsidRPr="00F710AF">
        <w:rPr>
          <w:rFonts w:ascii="Times New Roman" w:eastAsia="Aptos" w:hAnsi="Times New Roman" w:cs="Times New Roman"/>
          <w:kern w:val="2"/>
          <w:sz w:val="24"/>
          <w:szCs w:val="24"/>
          <w14:ligatures w14:val="standardContextual"/>
        </w:rPr>
        <w:t>volikogu esimees</w:t>
      </w:r>
    </w:p>
    <w:sectPr w:rsidR="000E68C9" w:rsidRPr="005A69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2B562" w14:textId="77777777" w:rsidR="0011666B" w:rsidRDefault="0011666B">
      <w:pPr>
        <w:spacing w:line="240" w:lineRule="auto"/>
      </w:pPr>
      <w:r>
        <w:separator/>
      </w:r>
    </w:p>
  </w:endnote>
  <w:endnote w:type="continuationSeparator" w:id="0">
    <w:p w14:paraId="0F98486F" w14:textId="77777777" w:rsidR="0011666B" w:rsidRDefault="001166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8BB5C" w14:textId="77777777" w:rsidR="0011666B" w:rsidRDefault="0011666B">
      <w:pPr>
        <w:spacing w:after="0"/>
      </w:pPr>
      <w:r>
        <w:separator/>
      </w:r>
    </w:p>
  </w:footnote>
  <w:footnote w:type="continuationSeparator" w:id="0">
    <w:p w14:paraId="3678CC17" w14:textId="77777777" w:rsidR="0011666B" w:rsidRDefault="0011666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3CA5"/>
    <w:multiLevelType w:val="multilevel"/>
    <w:tmpl w:val="01E43CA5"/>
    <w:lvl w:ilvl="0">
      <w:start w:val="1"/>
      <w:numFmt w:val="decimal"/>
      <w:suff w:val="space"/>
      <w:lvlText w:val="%1."/>
      <w:lvlJc w:val="left"/>
      <w:rPr>
        <w:rFonts w:hint="default"/>
        <w:b w:val="0"/>
        <w:bCs w:val="0"/>
      </w:rPr>
    </w:lvl>
    <w:lvl w:ilvl="1">
      <w:start w:val="1"/>
      <w:numFmt w:val="decimal"/>
      <w:suff w:val="space"/>
      <w:lvlText w:val="%1.%2"/>
      <w:lvlJc w:val="left"/>
      <w:pPr>
        <w:ind w:left="0" w:firstLine="0"/>
      </w:pPr>
      <w:rPr>
        <w:rFonts w:hint="default"/>
        <w:u w:val="single"/>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4A126330"/>
    <w:multiLevelType w:val="multilevel"/>
    <w:tmpl w:val="A60CAF6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2079941802">
    <w:abstractNumId w:val="0"/>
  </w:num>
  <w:num w:numId="2" w16cid:durableId="1705011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25737"/>
    <w:rsid w:val="00035B14"/>
    <w:rsid w:val="00035DCE"/>
    <w:rsid w:val="000437B3"/>
    <w:rsid w:val="00044168"/>
    <w:rsid w:val="0005775E"/>
    <w:rsid w:val="00066C72"/>
    <w:rsid w:val="000A3BC6"/>
    <w:rsid w:val="000C374D"/>
    <w:rsid w:val="000C7BB1"/>
    <w:rsid w:val="000E68C9"/>
    <w:rsid w:val="000F3A5B"/>
    <w:rsid w:val="00110827"/>
    <w:rsid w:val="00113702"/>
    <w:rsid w:val="00115034"/>
    <w:rsid w:val="0011666B"/>
    <w:rsid w:val="00124579"/>
    <w:rsid w:val="00133F5C"/>
    <w:rsid w:val="00134F6C"/>
    <w:rsid w:val="001508EE"/>
    <w:rsid w:val="00157B6F"/>
    <w:rsid w:val="0017174B"/>
    <w:rsid w:val="001718FC"/>
    <w:rsid w:val="00172A27"/>
    <w:rsid w:val="00191985"/>
    <w:rsid w:val="001A1CA0"/>
    <w:rsid w:val="001B231B"/>
    <w:rsid w:val="001B75C3"/>
    <w:rsid w:val="001C06F9"/>
    <w:rsid w:val="001D17C7"/>
    <w:rsid w:val="001D28EB"/>
    <w:rsid w:val="001D2F82"/>
    <w:rsid w:val="001E04DD"/>
    <w:rsid w:val="0021217F"/>
    <w:rsid w:val="0021235D"/>
    <w:rsid w:val="00236463"/>
    <w:rsid w:val="00247914"/>
    <w:rsid w:val="00252C58"/>
    <w:rsid w:val="002644B1"/>
    <w:rsid w:val="00287983"/>
    <w:rsid w:val="002901FB"/>
    <w:rsid w:val="002915C1"/>
    <w:rsid w:val="002A6344"/>
    <w:rsid w:val="002A74F9"/>
    <w:rsid w:val="002B7B72"/>
    <w:rsid w:val="002C6DC9"/>
    <w:rsid w:val="002D0FBE"/>
    <w:rsid w:val="002E63EE"/>
    <w:rsid w:val="002F2A3A"/>
    <w:rsid w:val="0030014B"/>
    <w:rsid w:val="00305C7A"/>
    <w:rsid w:val="00311F54"/>
    <w:rsid w:val="00332787"/>
    <w:rsid w:val="00353842"/>
    <w:rsid w:val="00361A73"/>
    <w:rsid w:val="00362781"/>
    <w:rsid w:val="003856A2"/>
    <w:rsid w:val="00391247"/>
    <w:rsid w:val="00395E5F"/>
    <w:rsid w:val="003B09C1"/>
    <w:rsid w:val="003B4494"/>
    <w:rsid w:val="003E532A"/>
    <w:rsid w:val="003E767E"/>
    <w:rsid w:val="003F4624"/>
    <w:rsid w:val="0044530D"/>
    <w:rsid w:val="00450BC5"/>
    <w:rsid w:val="00462F91"/>
    <w:rsid w:val="004675A9"/>
    <w:rsid w:val="00481976"/>
    <w:rsid w:val="00481A69"/>
    <w:rsid w:val="0049261E"/>
    <w:rsid w:val="00494A3E"/>
    <w:rsid w:val="0049585E"/>
    <w:rsid w:val="004A260B"/>
    <w:rsid w:val="004A7E3F"/>
    <w:rsid w:val="004B149D"/>
    <w:rsid w:val="004F78B0"/>
    <w:rsid w:val="00501F9A"/>
    <w:rsid w:val="00514A79"/>
    <w:rsid w:val="00514F81"/>
    <w:rsid w:val="00522A5E"/>
    <w:rsid w:val="00524E67"/>
    <w:rsid w:val="00524F25"/>
    <w:rsid w:val="00545DC6"/>
    <w:rsid w:val="005508C7"/>
    <w:rsid w:val="005527A6"/>
    <w:rsid w:val="005555C2"/>
    <w:rsid w:val="00556165"/>
    <w:rsid w:val="00556D41"/>
    <w:rsid w:val="005834A1"/>
    <w:rsid w:val="00585F5B"/>
    <w:rsid w:val="005A3C73"/>
    <w:rsid w:val="005A4FA9"/>
    <w:rsid w:val="005A5F88"/>
    <w:rsid w:val="005A6936"/>
    <w:rsid w:val="005D7674"/>
    <w:rsid w:val="005F0FB8"/>
    <w:rsid w:val="00612046"/>
    <w:rsid w:val="00613384"/>
    <w:rsid w:val="00614E1E"/>
    <w:rsid w:val="006919C2"/>
    <w:rsid w:val="00693EEE"/>
    <w:rsid w:val="006965C0"/>
    <w:rsid w:val="00696934"/>
    <w:rsid w:val="006B09BB"/>
    <w:rsid w:val="006B738A"/>
    <w:rsid w:val="006F1ACC"/>
    <w:rsid w:val="007044BD"/>
    <w:rsid w:val="00707565"/>
    <w:rsid w:val="007078AE"/>
    <w:rsid w:val="007153F2"/>
    <w:rsid w:val="00727B3C"/>
    <w:rsid w:val="00740DDC"/>
    <w:rsid w:val="0075531D"/>
    <w:rsid w:val="00770857"/>
    <w:rsid w:val="007778A7"/>
    <w:rsid w:val="00784336"/>
    <w:rsid w:val="007A2015"/>
    <w:rsid w:val="007A2F51"/>
    <w:rsid w:val="007A359E"/>
    <w:rsid w:val="007B0F9D"/>
    <w:rsid w:val="008127B6"/>
    <w:rsid w:val="00813BDD"/>
    <w:rsid w:val="00820FAD"/>
    <w:rsid w:val="00845A86"/>
    <w:rsid w:val="00850F4F"/>
    <w:rsid w:val="00854561"/>
    <w:rsid w:val="00871AB3"/>
    <w:rsid w:val="008A134F"/>
    <w:rsid w:val="008A1BE9"/>
    <w:rsid w:val="008B3BD3"/>
    <w:rsid w:val="008B5DF1"/>
    <w:rsid w:val="008D5252"/>
    <w:rsid w:val="008D7917"/>
    <w:rsid w:val="008E651A"/>
    <w:rsid w:val="008F57DB"/>
    <w:rsid w:val="00914B10"/>
    <w:rsid w:val="00933E4C"/>
    <w:rsid w:val="009469E6"/>
    <w:rsid w:val="009650BB"/>
    <w:rsid w:val="009650CA"/>
    <w:rsid w:val="00970A85"/>
    <w:rsid w:val="00977910"/>
    <w:rsid w:val="00982041"/>
    <w:rsid w:val="00983155"/>
    <w:rsid w:val="009865FB"/>
    <w:rsid w:val="0098724A"/>
    <w:rsid w:val="009A3BC3"/>
    <w:rsid w:val="009C2FB6"/>
    <w:rsid w:val="009C5E25"/>
    <w:rsid w:val="009C6F84"/>
    <w:rsid w:val="009F0039"/>
    <w:rsid w:val="00A15911"/>
    <w:rsid w:val="00A72BC1"/>
    <w:rsid w:val="00A87F8A"/>
    <w:rsid w:val="00A955A5"/>
    <w:rsid w:val="00AC72BD"/>
    <w:rsid w:val="00AC74F4"/>
    <w:rsid w:val="00AD704C"/>
    <w:rsid w:val="00AF0EBE"/>
    <w:rsid w:val="00B274A9"/>
    <w:rsid w:val="00B278DF"/>
    <w:rsid w:val="00B37EB8"/>
    <w:rsid w:val="00B961E3"/>
    <w:rsid w:val="00B968CB"/>
    <w:rsid w:val="00BA3F59"/>
    <w:rsid w:val="00BB0EAE"/>
    <w:rsid w:val="00BB3C2D"/>
    <w:rsid w:val="00BB7980"/>
    <w:rsid w:val="00BD1824"/>
    <w:rsid w:val="00BD6A7A"/>
    <w:rsid w:val="00BD6B7F"/>
    <w:rsid w:val="00BE3618"/>
    <w:rsid w:val="00BE444D"/>
    <w:rsid w:val="00BF0C58"/>
    <w:rsid w:val="00BF4100"/>
    <w:rsid w:val="00C065CE"/>
    <w:rsid w:val="00C25DA4"/>
    <w:rsid w:val="00C671D5"/>
    <w:rsid w:val="00C70998"/>
    <w:rsid w:val="00C71BF8"/>
    <w:rsid w:val="00C826DB"/>
    <w:rsid w:val="00C86B57"/>
    <w:rsid w:val="00CA3918"/>
    <w:rsid w:val="00CB7706"/>
    <w:rsid w:val="00CC1AF0"/>
    <w:rsid w:val="00CD6036"/>
    <w:rsid w:val="00CD6980"/>
    <w:rsid w:val="00CD7CF9"/>
    <w:rsid w:val="00CF5E08"/>
    <w:rsid w:val="00D04877"/>
    <w:rsid w:val="00D13097"/>
    <w:rsid w:val="00D34604"/>
    <w:rsid w:val="00D34E53"/>
    <w:rsid w:val="00D478D6"/>
    <w:rsid w:val="00D80523"/>
    <w:rsid w:val="00D81152"/>
    <w:rsid w:val="00DC07F2"/>
    <w:rsid w:val="00DC3131"/>
    <w:rsid w:val="00DD3FF1"/>
    <w:rsid w:val="00DD64A1"/>
    <w:rsid w:val="00DD6EF8"/>
    <w:rsid w:val="00DE739D"/>
    <w:rsid w:val="00E34161"/>
    <w:rsid w:val="00E41322"/>
    <w:rsid w:val="00E543AF"/>
    <w:rsid w:val="00E56407"/>
    <w:rsid w:val="00E572AD"/>
    <w:rsid w:val="00E65A0B"/>
    <w:rsid w:val="00E678ED"/>
    <w:rsid w:val="00E92336"/>
    <w:rsid w:val="00EA5FB7"/>
    <w:rsid w:val="00EC3847"/>
    <w:rsid w:val="00F065FB"/>
    <w:rsid w:val="00F14B4B"/>
    <w:rsid w:val="00F16CF0"/>
    <w:rsid w:val="00F22962"/>
    <w:rsid w:val="00F261B4"/>
    <w:rsid w:val="00F3159A"/>
    <w:rsid w:val="00F439A3"/>
    <w:rsid w:val="00F710AF"/>
    <w:rsid w:val="00F7674C"/>
    <w:rsid w:val="00FA3167"/>
    <w:rsid w:val="00FA50D2"/>
    <w:rsid w:val="00FC0EB1"/>
    <w:rsid w:val="00FC543F"/>
    <w:rsid w:val="00FF042A"/>
    <w:rsid w:val="00FF3DD8"/>
    <w:rsid w:val="014C782E"/>
    <w:rsid w:val="023F763D"/>
    <w:rsid w:val="02582765"/>
    <w:rsid w:val="02986DD2"/>
    <w:rsid w:val="029E5458"/>
    <w:rsid w:val="02D84338"/>
    <w:rsid w:val="034B34AA"/>
    <w:rsid w:val="036761A6"/>
    <w:rsid w:val="03847CD4"/>
    <w:rsid w:val="039943F6"/>
    <w:rsid w:val="03A66B1C"/>
    <w:rsid w:val="03CB2647"/>
    <w:rsid w:val="045C66B2"/>
    <w:rsid w:val="04B54679"/>
    <w:rsid w:val="04D5637C"/>
    <w:rsid w:val="054C183E"/>
    <w:rsid w:val="059D0F38"/>
    <w:rsid w:val="05EC3946"/>
    <w:rsid w:val="0623601E"/>
    <w:rsid w:val="063F5970"/>
    <w:rsid w:val="06434355"/>
    <w:rsid w:val="064C13E1"/>
    <w:rsid w:val="069408DC"/>
    <w:rsid w:val="06B3590D"/>
    <w:rsid w:val="06C63879"/>
    <w:rsid w:val="075C7020"/>
    <w:rsid w:val="07D06FDE"/>
    <w:rsid w:val="0866407A"/>
    <w:rsid w:val="091308EF"/>
    <w:rsid w:val="09914A41"/>
    <w:rsid w:val="09CC269A"/>
    <w:rsid w:val="0A590C06"/>
    <w:rsid w:val="0AFD7516"/>
    <w:rsid w:val="0B231954"/>
    <w:rsid w:val="0B5A402C"/>
    <w:rsid w:val="0CA24AA7"/>
    <w:rsid w:val="0D826EB5"/>
    <w:rsid w:val="0E4106DC"/>
    <w:rsid w:val="0ED07E5C"/>
    <w:rsid w:val="0EE05EF8"/>
    <w:rsid w:val="0F8E1513"/>
    <w:rsid w:val="0FB70159"/>
    <w:rsid w:val="10066262"/>
    <w:rsid w:val="10F442DE"/>
    <w:rsid w:val="11303878"/>
    <w:rsid w:val="115E6E3A"/>
    <w:rsid w:val="12814D69"/>
    <w:rsid w:val="12AE23B5"/>
    <w:rsid w:val="13EB1DBD"/>
    <w:rsid w:val="14116779"/>
    <w:rsid w:val="14D700E7"/>
    <w:rsid w:val="15591F94"/>
    <w:rsid w:val="15FB6BFC"/>
    <w:rsid w:val="1604242C"/>
    <w:rsid w:val="16383B80"/>
    <w:rsid w:val="16895F09"/>
    <w:rsid w:val="1717569C"/>
    <w:rsid w:val="17FC0E5A"/>
    <w:rsid w:val="19A52923"/>
    <w:rsid w:val="19E52087"/>
    <w:rsid w:val="1A096DC4"/>
    <w:rsid w:val="1A153EDB"/>
    <w:rsid w:val="1A2C18E3"/>
    <w:rsid w:val="1A5F77D3"/>
    <w:rsid w:val="1AD0090D"/>
    <w:rsid w:val="1AEF5DBD"/>
    <w:rsid w:val="1C060E08"/>
    <w:rsid w:val="1C294E48"/>
    <w:rsid w:val="1C6F2DB6"/>
    <w:rsid w:val="1CA11007"/>
    <w:rsid w:val="1CB347A4"/>
    <w:rsid w:val="1D027DA6"/>
    <w:rsid w:val="1D0609AB"/>
    <w:rsid w:val="1EAF0D67"/>
    <w:rsid w:val="1F586B66"/>
    <w:rsid w:val="1F6E461D"/>
    <w:rsid w:val="1FB548D8"/>
    <w:rsid w:val="1FDF1459"/>
    <w:rsid w:val="2038536A"/>
    <w:rsid w:val="20680CA1"/>
    <w:rsid w:val="21C612F9"/>
    <w:rsid w:val="22D629E6"/>
    <w:rsid w:val="237038B3"/>
    <w:rsid w:val="23921869"/>
    <w:rsid w:val="23DE0664"/>
    <w:rsid w:val="24030C8E"/>
    <w:rsid w:val="24323971"/>
    <w:rsid w:val="25001A40"/>
    <w:rsid w:val="252A6107"/>
    <w:rsid w:val="25B5026A"/>
    <w:rsid w:val="25DE362C"/>
    <w:rsid w:val="26210C1E"/>
    <w:rsid w:val="27081E15"/>
    <w:rsid w:val="276237A8"/>
    <w:rsid w:val="27DC0EF4"/>
    <w:rsid w:val="282525ED"/>
    <w:rsid w:val="2857083D"/>
    <w:rsid w:val="292F0EDB"/>
    <w:rsid w:val="29815EC4"/>
    <w:rsid w:val="29886A19"/>
    <w:rsid w:val="2A0E7F0F"/>
    <w:rsid w:val="2A0F210D"/>
    <w:rsid w:val="2A700EAD"/>
    <w:rsid w:val="2AC718BC"/>
    <w:rsid w:val="2B316D6D"/>
    <w:rsid w:val="2B552424"/>
    <w:rsid w:val="2B7C00E6"/>
    <w:rsid w:val="2BF546C4"/>
    <w:rsid w:val="2C200BF3"/>
    <w:rsid w:val="2C344011"/>
    <w:rsid w:val="2C732BFC"/>
    <w:rsid w:val="2CCE420F"/>
    <w:rsid w:val="2CCF1C91"/>
    <w:rsid w:val="2D105F7D"/>
    <w:rsid w:val="2D817536"/>
    <w:rsid w:val="2DC77CAA"/>
    <w:rsid w:val="2E3E316C"/>
    <w:rsid w:val="2E576295"/>
    <w:rsid w:val="2E6A2D37"/>
    <w:rsid w:val="2E6C2517"/>
    <w:rsid w:val="2FFF534B"/>
    <w:rsid w:val="30017091"/>
    <w:rsid w:val="310F77FA"/>
    <w:rsid w:val="31E85B72"/>
    <w:rsid w:val="33432F2A"/>
    <w:rsid w:val="336F7271"/>
    <w:rsid w:val="33AC00DF"/>
    <w:rsid w:val="359549F8"/>
    <w:rsid w:val="36FC7442"/>
    <w:rsid w:val="375B525D"/>
    <w:rsid w:val="37666E72"/>
    <w:rsid w:val="37724E83"/>
    <w:rsid w:val="37C87E10"/>
    <w:rsid w:val="37F479DA"/>
    <w:rsid w:val="383407C4"/>
    <w:rsid w:val="3875122D"/>
    <w:rsid w:val="389D066C"/>
    <w:rsid w:val="38D20C8C"/>
    <w:rsid w:val="38F2407A"/>
    <w:rsid w:val="38FA4D0A"/>
    <w:rsid w:val="394B628A"/>
    <w:rsid w:val="396D2034"/>
    <w:rsid w:val="39B863C1"/>
    <w:rsid w:val="39CF5FE7"/>
    <w:rsid w:val="3B677002"/>
    <w:rsid w:val="3BAE7776"/>
    <w:rsid w:val="3BD479B6"/>
    <w:rsid w:val="3CF5550F"/>
    <w:rsid w:val="3D7106DB"/>
    <w:rsid w:val="3E484EBC"/>
    <w:rsid w:val="3E7F5015"/>
    <w:rsid w:val="3EFC7E62"/>
    <w:rsid w:val="3F87364A"/>
    <w:rsid w:val="3FD930FF"/>
    <w:rsid w:val="4008709B"/>
    <w:rsid w:val="40227C45"/>
    <w:rsid w:val="40402A78"/>
    <w:rsid w:val="40751C4D"/>
    <w:rsid w:val="415F764C"/>
    <w:rsid w:val="41F27357"/>
    <w:rsid w:val="42025DB8"/>
    <w:rsid w:val="42076B60"/>
    <w:rsid w:val="421B4C90"/>
    <w:rsid w:val="422C0AE0"/>
    <w:rsid w:val="42375131"/>
    <w:rsid w:val="423B38D0"/>
    <w:rsid w:val="42651B42"/>
    <w:rsid w:val="429E36BC"/>
    <w:rsid w:val="42C7371B"/>
    <w:rsid w:val="42DD1142"/>
    <w:rsid w:val="42E020C7"/>
    <w:rsid w:val="433F20E0"/>
    <w:rsid w:val="435C3C0F"/>
    <w:rsid w:val="43B655A2"/>
    <w:rsid w:val="43BB74AB"/>
    <w:rsid w:val="43DB22D1"/>
    <w:rsid w:val="440B052F"/>
    <w:rsid w:val="441B2B99"/>
    <w:rsid w:val="449C7E1E"/>
    <w:rsid w:val="44BB3F61"/>
    <w:rsid w:val="45A02A90"/>
    <w:rsid w:val="45F84A9D"/>
    <w:rsid w:val="46C90C21"/>
    <w:rsid w:val="46E40343"/>
    <w:rsid w:val="47CE69DC"/>
    <w:rsid w:val="485456B3"/>
    <w:rsid w:val="48931C1D"/>
    <w:rsid w:val="48C0178A"/>
    <w:rsid w:val="496941FF"/>
    <w:rsid w:val="499B244F"/>
    <w:rsid w:val="49FA663A"/>
    <w:rsid w:val="4A6C05AA"/>
    <w:rsid w:val="4AEF1A7C"/>
    <w:rsid w:val="4C1C041B"/>
    <w:rsid w:val="4C6373E0"/>
    <w:rsid w:val="4C8E3AA7"/>
    <w:rsid w:val="4CE82EBC"/>
    <w:rsid w:val="4D796F28"/>
    <w:rsid w:val="4DB12679"/>
    <w:rsid w:val="4EE20AB1"/>
    <w:rsid w:val="4EE53BFB"/>
    <w:rsid w:val="4F1869D4"/>
    <w:rsid w:val="4F5B306E"/>
    <w:rsid w:val="51092F1F"/>
    <w:rsid w:val="515F774A"/>
    <w:rsid w:val="525748A7"/>
    <w:rsid w:val="52EE412D"/>
    <w:rsid w:val="548206B4"/>
    <w:rsid w:val="548328B3"/>
    <w:rsid w:val="57324A4D"/>
    <w:rsid w:val="57F74EDA"/>
    <w:rsid w:val="5A1A1BDF"/>
    <w:rsid w:val="5A567846"/>
    <w:rsid w:val="5A627DD5"/>
    <w:rsid w:val="5A933E27"/>
    <w:rsid w:val="5B222411"/>
    <w:rsid w:val="5BB51980"/>
    <w:rsid w:val="5C87555C"/>
    <w:rsid w:val="5D1C3851"/>
    <w:rsid w:val="5D2F6C6E"/>
    <w:rsid w:val="5DD067F8"/>
    <w:rsid w:val="5E2F4613"/>
    <w:rsid w:val="5E4F2949"/>
    <w:rsid w:val="5E801979"/>
    <w:rsid w:val="5EEB27C8"/>
    <w:rsid w:val="5F205220"/>
    <w:rsid w:val="5F6B1E1C"/>
    <w:rsid w:val="607E439B"/>
    <w:rsid w:val="617678F3"/>
    <w:rsid w:val="6178506C"/>
    <w:rsid w:val="617F551B"/>
    <w:rsid w:val="62526BE0"/>
    <w:rsid w:val="629A2158"/>
    <w:rsid w:val="63195DA5"/>
    <w:rsid w:val="6538251C"/>
    <w:rsid w:val="659A6D3E"/>
    <w:rsid w:val="66226261"/>
    <w:rsid w:val="6680392F"/>
    <w:rsid w:val="66C326BF"/>
    <w:rsid w:val="677E01D8"/>
    <w:rsid w:val="67DA08F2"/>
    <w:rsid w:val="67E501F3"/>
    <w:rsid w:val="680074AC"/>
    <w:rsid w:val="68161650"/>
    <w:rsid w:val="686E3363"/>
    <w:rsid w:val="68F100BA"/>
    <w:rsid w:val="69265B6E"/>
    <w:rsid w:val="69363A87"/>
    <w:rsid w:val="69FF0EC1"/>
    <w:rsid w:val="6A0C6288"/>
    <w:rsid w:val="6A7E7D60"/>
    <w:rsid w:val="6A9F48FD"/>
    <w:rsid w:val="6B2F0969"/>
    <w:rsid w:val="6B46058E"/>
    <w:rsid w:val="6B81166C"/>
    <w:rsid w:val="6CFE1E5E"/>
    <w:rsid w:val="6D66197D"/>
    <w:rsid w:val="6DE92D60"/>
    <w:rsid w:val="6EA32C8A"/>
    <w:rsid w:val="6EBF76FF"/>
    <w:rsid w:val="6EEA3BF3"/>
    <w:rsid w:val="6F062233"/>
    <w:rsid w:val="6F2A116E"/>
    <w:rsid w:val="6F6A4E19"/>
    <w:rsid w:val="7017773D"/>
    <w:rsid w:val="704C034C"/>
    <w:rsid w:val="70AD5883"/>
    <w:rsid w:val="70DD1E39"/>
    <w:rsid w:val="71167A14"/>
    <w:rsid w:val="71267CAF"/>
    <w:rsid w:val="71887D53"/>
    <w:rsid w:val="71E476DF"/>
    <w:rsid w:val="71E75B6E"/>
    <w:rsid w:val="723D4357"/>
    <w:rsid w:val="736E46F1"/>
    <w:rsid w:val="74A83174"/>
    <w:rsid w:val="74AF2AFE"/>
    <w:rsid w:val="751E0BB4"/>
    <w:rsid w:val="75B76690"/>
    <w:rsid w:val="761558C9"/>
    <w:rsid w:val="769F1FAA"/>
    <w:rsid w:val="771830AE"/>
    <w:rsid w:val="771C4DF6"/>
    <w:rsid w:val="772B1C2A"/>
    <w:rsid w:val="77BD4980"/>
    <w:rsid w:val="77DC5234"/>
    <w:rsid w:val="785C7508"/>
    <w:rsid w:val="78653E94"/>
    <w:rsid w:val="78B9139F"/>
    <w:rsid w:val="78D97FC1"/>
    <w:rsid w:val="79252C4D"/>
    <w:rsid w:val="79815565"/>
    <w:rsid w:val="7A6B0D66"/>
    <w:rsid w:val="7A874E13"/>
    <w:rsid w:val="7B0C2AED"/>
    <w:rsid w:val="7B725345"/>
    <w:rsid w:val="7C590591"/>
    <w:rsid w:val="7C941670"/>
    <w:rsid w:val="7DF62044"/>
    <w:rsid w:val="7F3D7AB9"/>
    <w:rsid w:val="7FA9145C"/>
  </w:rsids>
  <m:mathPr>
    <m:mathFont m:val="Cambria Math"/>
    <m:brkBin m:val="before"/>
    <m:brkBinSub m:val="--"/>
    <m:smallFrac m:val="0"/>
    <m:dispDef/>
    <m:lMargin m:val="0"/>
    <m:rMargin m:val="0"/>
    <m:defJc m:val="centerGroup"/>
    <m:wrapIndent m:val="1440"/>
    <m:intLim m:val="subSup"/>
    <m:naryLim m:val="undOvr"/>
  </m:mathPr>
  <w:themeFontLang w:val="et-E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2A3AB"/>
  <w15:docId w15:val="{C5BA03AA-092F-40C1-8A5E-4352C59A7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qFormat/>
    <w:pPr>
      <w:keepNext/>
      <w:outlineLvl w:val="0"/>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FollowedHyperlink">
    <w:name w:val="FollowedHyperlink"/>
    <w:basedOn w:val="DefaultParagraphFont"/>
    <w:uiPriority w:val="99"/>
    <w:semiHidden/>
    <w:unhideWhenUsed/>
    <w:qFormat/>
    <w:rPr>
      <w:color w:val="800080"/>
      <w:u w:val="single"/>
    </w:rPr>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uiPriority w:val="99"/>
    <w:semiHidden/>
    <w:unhideWhenUsed/>
    <w:qFormat/>
    <w:rPr>
      <w:sz w:val="24"/>
      <w:szCs w:val="24"/>
    </w:rPr>
  </w:style>
  <w:style w:type="paragraph" w:customStyle="1" w:styleId="xl67">
    <w:name w:val="xl67"/>
    <w:basedOn w:val="Normal"/>
    <w:qFormat/>
    <w:pP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69">
    <w:name w:val="xl6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72">
    <w:name w:val="xl7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73">
    <w:name w:val="xl73"/>
    <w:basedOn w:val="Normal"/>
    <w:qFormat/>
    <w:pPr>
      <w:spacing w:before="100" w:beforeAutospacing="1" w:after="100" w:afterAutospacing="1" w:line="240" w:lineRule="auto"/>
    </w:pPr>
    <w:rPr>
      <w:rFonts w:ascii="Arial" w:eastAsia="Times New Roman" w:hAnsi="Arial" w:cs="Arial"/>
      <w:sz w:val="24"/>
      <w:szCs w:val="24"/>
      <w:lang w:eastAsia="et-EE"/>
    </w:rPr>
  </w:style>
  <w:style w:type="paragraph" w:customStyle="1" w:styleId="xl74">
    <w:name w:val="xl7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75">
    <w:name w:val="xl7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et-EE"/>
    </w:rPr>
  </w:style>
  <w:style w:type="paragraph" w:customStyle="1" w:styleId="xl76">
    <w:name w:val="xl76"/>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et-EE"/>
    </w:rPr>
  </w:style>
  <w:style w:type="paragraph" w:customStyle="1" w:styleId="xl77">
    <w:name w:val="xl7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78">
    <w:name w:val="xl7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eastAsia="et-EE"/>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4"/>
      <w:szCs w:val="24"/>
      <w:lang w:eastAsia="et-EE"/>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eastAsia="et-EE"/>
    </w:rPr>
  </w:style>
  <w:style w:type="paragraph" w:customStyle="1" w:styleId="xl84">
    <w:name w:val="xl84"/>
    <w:basedOn w:val="Normal"/>
    <w:qFormat/>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85">
    <w:name w:val="xl85"/>
    <w:basedOn w:val="Normal"/>
    <w:qFormat/>
    <w:pPr>
      <w:spacing w:before="100" w:beforeAutospacing="1" w:after="100" w:afterAutospacing="1" w:line="240" w:lineRule="auto"/>
    </w:pPr>
    <w:rPr>
      <w:rFonts w:ascii="Times New Roman" w:eastAsia="Times New Roman" w:hAnsi="Times New Roman" w:cs="Times New Roman"/>
      <w:b/>
      <w:bCs/>
      <w:sz w:val="24"/>
      <w:szCs w:val="24"/>
      <w:u w:val="single"/>
      <w:lang w:eastAsia="et-EE"/>
    </w:rPr>
  </w:style>
  <w:style w:type="paragraph" w:customStyle="1" w:styleId="xl86">
    <w:name w:val="xl86"/>
    <w:basedOn w:val="Normal"/>
    <w:qFormat/>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87">
    <w:name w:val="xl87"/>
    <w:basedOn w:val="Normal"/>
    <w:qFormat/>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88">
    <w:name w:val="xl88"/>
    <w:basedOn w:val="Normal"/>
    <w:qFormat/>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89">
    <w:name w:val="xl89"/>
    <w:basedOn w:val="Normal"/>
    <w:qFormat/>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t-EE"/>
    </w:rPr>
  </w:style>
  <w:style w:type="paragraph" w:customStyle="1" w:styleId="xl90">
    <w:name w:val="xl90"/>
    <w:basedOn w:val="Normal"/>
    <w:qFormat/>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91">
    <w:name w:val="xl91"/>
    <w:basedOn w:val="Normal"/>
    <w:qFormat/>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92">
    <w:name w:val="xl92"/>
    <w:basedOn w:val="Normal"/>
    <w:qFormat/>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93">
    <w:name w:val="xl93"/>
    <w:basedOn w:val="Normal"/>
    <w:qFormat/>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94">
    <w:name w:val="xl94"/>
    <w:basedOn w:val="Normal"/>
    <w:qFormat/>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95">
    <w:name w:val="xl95"/>
    <w:basedOn w:val="Normal"/>
    <w:qFormat/>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96">
    <w:name w:val="xl96"/>
    <w:basedOn w:val="Normal"/>
    <w:qFormat/>
    <w:pPr>
      <w:pBdr>
        <w:top w:val="single" w:sz="8" w:space="0" w:color="auto"/>
        <w:left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97">
    <w:name w:val="xl97"/>
    <w:basedOn w:val="Normal"/>
    <w:qFormat/>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98">
    <w:name w:val="xl98"/>
    <w:basedOn w:val="Normal"/>
    <w:qFormat/>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t-EE"/>
    </w:rPr>
  </w:style>
  <w:style w:type="paragraph" w:customStyle="1" w:styleId="xl99">
    <w:name w:val="xl99"/>
    <w:basedOn w:val="Normal"/>
    <w:qFormat/>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00">
    <w:name w:val="xl100"/>
    <w:basedOn w:val="Normal"/>
    <w:qFormat/>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t-EE"/>
    </w:rPr>
  </w:style>
  <w:style w:type="paragraph" w:customStyle="1" w:styleId="xl101">
    <w:name w:val="xl101"/>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02">
    <w:name w:val="xl102"/>
    <w:basedOn w:val="Normal"/>
    <w:qFormat/>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103">
    <w:name w:val="xl103"/>
    <w:basedOn w:val="Normal"/>
    <w:qFormat/>
    <w:pPr>
      <w:pBdr>
        <w:top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04">
    <w:name w:val="xl104"/>
    <w:basedOn w:val="Normal"/>
    <w:qFormat/>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105">
    <w:name w:val="xl105"/>
    <w:basedOn w:val="Normal"/>
    <w:qFormat/>
    <w:pPr>
      <w:pBdr>
        <w:top w:val="single" w:sz="8" w:space="0" w:color="auto"/>
        <w:bottom w:val="single" w:sz="8" w:space="0" w:color="auto"/>
      </w:pBdr>
      <w:shd w:val="clear" w:color="000000" w:fill="C0C0C0"/>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06">
    <w:name w:val="xl106"/>
    <w:basedOn w:val="Normal"/>
    <w:qFormat/>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107">
    <w:name w:val="xl107"/>
    <w:basedOn w:val="Normal"/>
    <w:qFormat/>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108">
    <w:name w:val="xl108"/>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109">
    <w:name w:val="xl109"/>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110">
    <w:name w:val="xl110"/>
    <w:basedOn w:val="Normal"/>
    <w:qFormat/>
    <w:pPr>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111">
    <w:name w:val="xl111"/>
    <w:basedOn w:val="Normal"/>
    <w:qFormat/>
    <w:pPr>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112">
    <w:name w:val="xl112"/>
    <w:basedOn w:val="Normal"/>
    <w:qFormat/>
    <w:pPr>
      <w:spacing w:before="100" w:beforeAutospacing="1" w:after="100" w:afterAutospacing="1" w:line="240" w:lineRule="auto"/>
      <w:jc w:val="right"/>
    </w:pPr>
    <w:rPr>
      <w:rFonts w:ascii="Arial" w:eastAsia="Times New Roman" w:hAnsi="Arial" w:cs="Arial"/>
      <w:sz w:val="24"/>
      <w:szCs w:val="24"/>
      <w:lang w:eastAsia="et-EE"/>
    </w:rPr>
  </w:style>
  <w:style w:type="paragraph" w:customStyle="1" w:styleId="xl113">
    <w:name w:val="xl113"/>
    <w:basedOn w:val="Normal"/>
    <w:qFormat/>
    <w:pPr>
      <w:pBdr>
        <w:left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114">
    <w:name w:val="xl114"/>
    <w:basedOn w:val="Normal"/>
    <w:qFormat/>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15">
    <w:name w:val="xl115"/>
    <w:basedOn w:val="Normal"/>
    <w:qFormat/>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16">
    <w:name w:val="xl116"/>
    <w:basedOn w:val="Normal"/>
    <w:qFormat/>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17">
    <w:name w:val="xl117"/>
    <w:basedOn w:val="Normal"/>
    <w:qFormat/>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18">
    <w:name w:val="xl118"/>
    <w:basedOn w:val="Normal"/>
    <w:qFormat/>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119">
    <w:name w:val="xl119"/>
    <w:basedOn w:val="Normal"/>
    <w:qFormat/>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20">
    <w:name w:val="xl120"/>
    <w:basedOn w:val="Normal"/>
    <w:qFormat/>
    <w:pP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121">
    <w:name w:val="xl121"/>
    <w:basedOn w:val="Normal"/>
    <w:qFormat/>
    <w:pP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122">
    <w:name w:val="xl122"/>
    <w:basedOn w:val="Normal"/>
    <w:qFormat/>
    <w:pP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123">
    <w:name w:val="xl12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124">
    <w:name w:val="xl12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25">
    <w:name w:val="xl125"/>
    <w:basedOn w:val="Normal"/>
    <w:qFormat/>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26">
    <w:name w:val="xl126"/>
    <w:basedOn w:val="Normal"/>
    <w:qFormat/>
    <w:pPr>
      <w:pBdr>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127">
    <w:name w:val="xl127"/>
    <w:basedOn w:val="Normal"/>
    <w:qFormat/>
    <w:pPr>
      <w:pBdr>
        <w:top w:val="single" w:sz="8"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28">
    <w:name w:val="xl128"/>
    <w:basedOn w:val="Normal"/>
    <w:qFormat/>
    <w:pPr>
      <w:pBdr>
        <w:top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29">
    <w:name w:val="xl129"/>
    <w:basedOn w:val="Normal"/>
    <w:qFormat/>
    <w:pPr>
      <w:pBdr>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30">
    <w:name w:val="xl130"/>
    <w:basedOn w:val="Normal"/>
    <w:qFormat/>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131">
    <w:name w:val="xl131"/>
    <w:basedOn w:val="Normal"/>
    <w:qFormat/>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32">
    <w:name w:val="xl132"/>
    <w:basedOn w:val="Normal"/>
    <w:qFormat/>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33">
    <w:name w:val="xl133"/>
    <w:basedOn w:val="Normal"/>
    <w:qFormat/>
    <w:pPr>
      <w:pBdr>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134">
    <w:name w:val="xl134"/>
    <w:basedOn w:val="Normal"/>
    <w:qFormat/>
    <w:pPr>
      <w:pBdr>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i/>
      <w:iCs/>
      <w:sz w:val="24"/>
      <w:szCs w:val="24"/>
      <w:lang w:eastAsia="et-EE"/>
    </w:rPr>
  </w:style>
  <w:style w:type="paragraph" w:customStyle="1" w:styleId="xl135">
    <w:name w:val="xl135"/>
    <w:basedOn w:val="Normal"/>
    <w:qFormat/>
    <w:pPr>
      <w:pBdr>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i/>
      <w:iCs/>
      <w:sz w:val="24"/>
      <w:szCs w:val="24"/>
      <w:lang w:eastAsia="et-EE"/>
    </w:rPr>
  </w:style>
  <w:style w:type="paragraph" w:customStyle="1" w:styleId="xl136">
    <w:name w:val="xl136"/>
    <w:basedOn w:val="Normal"/>
    <w:qFormat/>
    <w:pPr>
      <w:pBdr>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i/>
      <w:iCs/>
      <w:sz w:val="24"/>
      <w:szCs w:val="24"/>
      <w:lang w:eastAsia="et-EE"/>
    </w:rPr>
  </w:style>
  <w:style w:type="paragraph" w:customStyle="1" w:styleId="xl137">
    <w:name w:val="xl137"/>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138">
    <w:name w:val="xl138"/>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i/>
      <w:iCs/>
      <w:sz w:val="24"/>
      <w:szCs w:val="24"/>
      <w:lang w:eastAsia="et-EE"/>
    </w:rPr>
  </w:style>
  <w:style w:type="paragraph" w:customStyle="1" w:styleId="xl139">
    <w:name w:val="xl139"/>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color w:val="000000"/>
      <w:sz w:val="24"/>
      <w:szCs w:val="24"/>
      <w:lang w:eastAsia="et-EE"/>
    </w:rPr>
  </w:style>
  <w:style w:type="paragraph" w:customStyle="1" w:styleId="xl140">
    <w:name w:val="xl140"/>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i/>
      <w:iCs/>
      <w:color w:val="000000"/>
      <w:sz w:val="24"/>
      <w:szCs w:val="24"/>
      <w:lang w:eastAsia="et-EE"/>
    </w:rPr>
  </w:style>
  <w:style w:type="paragraph" w:customStyle="1" w:styleId="xl141">
    <w:name w:val="xl141"/>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i/>
      <w:iCs/>
      <w:sz w:val="24"/>
      <w:szCs w:val="24"/>
      <w:lang w:eastAsia="et-EE"/>
    </w:rPr>
  </w:style>
  <w:style w:type="paragraph" w:customStyle="1" w:styleId="xl142">
    <w:name w:val="xl142"/>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i/>
      <w:iCs/>
      <w:sz w:val="24"/>
      <w:szCs w:val="24"/>
      <w:lang w:eastAsia="et-EE"/>
    </w:rPr>
  </w:style>
  <w:style w:type="paragraph" w:customStyle="1" w:styleId="xl143">
    <w:name w:val="xl143"/>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color w:val="000000"/>
      <w:sz w:val="24"/>
      <w:szCs w:val="24"/>
      <w:lang w:eastAsia="et-EE"/>
    </w:rPr>
  </w:style>
  <w:style w:type="paragraph" w:customStyle="1" w:styleId="xl144">
    <w:name w:val="xl144"/>
    <w:basedOn w:val="Normal"/>
    <w:qFormat/>
    <w:pPr>
      <w:pBdr>
        <w:top w:val="single" w:sz="4" w:space="0" w:color="auto"/>
        <w:left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t-EE"/>
    </w:rPr>
  </w:style>
  <w:style w:type="paragraph" w:customStyle="1" w:styleId="xl145">
    <w:name w:val="xl145"/>
    <w:basedOn w:val="Normal"/>
    <w:qFormat/>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46">
    <w:name w:val="xl146"/>
    <w:basedOn w:val="Normal"/>
    <w:qFormat/>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47">
    <w:name w:val="xl147"/>
    <w:basedOn w:val="Normal"/>
    <w:qFormat/>
    <w:pPr>
      <w:pBdr>
        <w:left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148">
    <w:name w:val="xl148"/>
    <w:basedOn w:val="Normal"/>
    <w:qFormat/>
    <w:pPr>
      <w:pBdr>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149">
    <w:name w:val="xl149"/>
    <w:basedOn w:val="Normal"/>
    <w:qFormat/>
    <w:pPr>
      <w:pBdr>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150">
    <w:name w:val="xl150"/>
    <w:basedOn w:val="Normal"/>
    <w:qFormat/>
    <w:pPr>
      <w:pBdr>
        <w:top w:val="single" w:sz="8" w:space="0" w:color="auto"/>
        <w:left w:val="single" w:sz="8" w:space="0" w:color="auto"/>
        <w:bottom w:val="single" w:sz="8" w:space="0" w:color="auto"/>
      </w:pBdr>
      <w:shd w:val="clear" w:color="000000" w:fill="B8CCE4"/>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51">
    <w:name w:val="xl151"/>
    <w:basedOn w:val="Normal"/>
    <w:qFormat/>
    <w:pPr>
      <w:pBdr>
        <w:top w:val="single" w:sz="8" w:space="0" w:color="auto"/>
        <w:bottom w:val="single" w:sz="8" w:space="0" w:color="auto"/>
      </w:pBdr>
      <w:shd w:val="clear" w:color="000000" w:fill="B8CCE4"/>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52">
    <w:name w:val="xl152"/>
    <w:basedOn w:val="Normal"/>
    <w:qFormat/>
    <w:pPr>
      <w:pBdr>
        <w:top w:val="single" w:sz="8" w:space="0" w:color="auto"/>
        <w:bottom w:val="single" w:sz="8" w:space="0" w:color="auto"/>
        <w:right w:val="single" w:sz="8" w:space="0" w:color="auto"/>
      </w:pBdr>
      <w:shd w:val="clear" w:color="000000" w:fill="B8CCE4"/>
      <w:spacing w:before="100" w:beforeAutospacing="1" w:after="100" w:afterAutospacing="1" w:line="240" w:lineRule="auto"/>
      <w:jc w:val="right"/>
    </w:pPr>
    <w:rPr>
      <w:rFonts w:ascii="Times New Roman" w:eastAsia="Times New Roman" w:hAnsi="Times New Roman" w:cs="Times New Roman"/>
      <w:b/>
      <w:bCs/>
      <w:sz w:val="24"/>
      <w:szCs w:val="24"/>
      <w:lang w:eastAsia="et-EE"/>
    </w:rPr>
  </w:style>
  <w:style w:type="paragraph" w:customStyle="1" w:styleId="xl153">
    <w:name w:val="xl153"/>
    <w:basedOn w:val="Normal"/>
    <w:qFormat/>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54">
    <w:name w:val="xl154"/>
    <w:basedOn w:val="Normal"/>
    <w:qFormat/>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xl155">
    <w:name w:val="xl155"/>
    <w:basedOn w:val="Normal"/>
    <w:qFormat/>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t-EE"/>
    </w:rPr>
  </w:style>
  <w:style w:type="paragraph" w:customStyle="1" w:styleId="xl156">
    <w:name w:val="xl156"/>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i/>
      <w:iCs/>
      <w:sz w:val="24"/>
      <w:szCs w:val="24"/>
      <w:lang w:eastAsia="et-EE"/>
    </w:rPr>
  </w:style>
  <w:style w:type="paragraph" w:customStyle="1" w:styleId="xl157">
    <w:name w:val="xl157"/>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b/>
      <w:bCs/>
      <w:i/>
      <w:iCs/>
      <w:sz w:val="24"/>
      <w:szCs w:val="24"/>
      <w:lang w:eastAsia="et-EE"/>
    </w:rPr>
  </w:style>
  <w:style w:type="paragraph" w:customStyle="1" w:styleId="xl158">
    <w:name w:val="xl158"/>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eastAsia="Times New Roman" w:hAnsi="Times New Roman" w:cs="Times New Roman"/>
      <w:b/>
      <w:bCs/>
      <w:i/>
      <w:iCs/>
      <w:color w:val="000000"/>
      <w:sz w:val="24"/>
      <w:szCs w:val="24"/>
      <w:lang w:eastAsia="et-EE"/>
    </w:rPr>
  </w:style>
  <w:style w:type="paragraph" w:customStyle="1" w:styleId="xl159">
    <w:name w:val="xl159"/>
    <w:basedOn w:val="Normal"/>
    <w:qFormat/>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lang w:eastAsia="et-EE"/>
    </w:rPr>
  </w:style>
  <w:style w:type="paragraph" w:customStyle="1" w:styleId="xl160">
    <w:name w:val="xl160"/>
    <w:basedOn w:val="Normal"/>
    <w:qFormat/>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lang w:eastAsia="et-EE"/>
    </w:rPr>
  </w:style>
  <w:style w:type="paragraph" w:customStyle="1" w:styleId="xl161">
    <w:name w:val="xl161"/>
    <w:basedOn w:val="Normal"/>
    <w:qFormat/>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i/>
      <w:iCs/>
      <w:sz w:val="24"/>
      <w:szCs w:val="24"/>
      <w:lang w:eastAsia="et-EE"/>
    </w:rPr>
  </w:style>
  <w:style w:type="paragraph" w:customStyle="1" w:styleId="xl162">
    <w:name w:val="xl162"/>
    <w:basedOn w:val="Normal"/>
    <w:qFormat/>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sz w:val="24"/>
      <w:szCs w:val="24"/>
      <w:lang w:eastAsia="et-EE"/>
    </w:rPr>
  </w:style>
  <w:style w:type="paragraph" w:customStyle="1" w:styleId="xl163">
    <w:name w:val="xl16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et-EE"/>
    </w:rPr>
  </w:style>
  <w:style w:type="paragraph" w:customStyle="1" w:styleId="xl164">
    <w:name w:val="xl16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et-EE"/>
    </w:rPr>
  </w:style>
  <w:style w:type="paragraph" w:customStyle="1" w:styleId="xl165">
    <w:name w:val="xl16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66">
    <w:name w:val="xl166"/>
    <w:basedOn w:val="Normal"/>
    <w:qFormat/>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et-EE"/>
    </w:rPr>
  </w:style>
  <w:style w:type="paragraph" w:customStyle="1" w:styleId="xl167">
    <w:name w:val="xl167"/>
    <w:basedOn w:val="Normal"/>
    <w:qFormat/>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168">
    <w:name w:val="xl168"/>
    <w:basedOn w:val="Normal"/>
    <w:qFormat/>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t-EE"/>
    </w:rPr>
  </w:style>
  <w:style w:type="paragraph" w:customStyle="1" w:styleId="xl66">
    <w:name w:val="xl66"/>
    <w:basedOn w:val="Normal"/>
    <w:qFormat/>
    <w:pPr>
      <w:spacing w:before="100" w:beforeAutospacing="1" w:after="100" w:afterAutospacing="1" w:line="240" w:lineRule="auto"/>
    </w:pPr>
    <w:rPr>
      <w:rFonts w:ascii="Arial" w:eastAsia="Times New Roman" w:hAnsi="Arial" w:cs="Arial"/>
      <w:sz w:val="20"/>
      <w:szCs w:val="20"/>
      <w:lang w:eastAsia="et-EE"/>
    </w:rPr>
  </w:style>
  <w:style w:type="paragraph" w:customStyle="1" w:styleId="xl169">
    <w:name w:val="xl169"/>
    <w:basedOn w:val="Normal"/>
    <w:qFormat/>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et-EE"/>
    </w:rPr>
  </w:style>
  <w:style w:type="paragraph" w:customStyle="1" w:styleId="xl170">
    <w:name w:val="xl170"/>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et-EE"/>
    </w:rPr>
  </w:style>
  <w:style w:type="paragraph" w:customStyle="1" w:styleId="xl171">
    <w:name w:val="xl171"/>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et-EE"/>
    </w:rPr>
  </w:style>
  <w:style w:type="paragraph" w:customStyle="1" w:styleId="xl172">
    <w:name w:val="xl172"/>
    <w:basedOn w:val="Normal"/>
    <w:qFormat/>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et-EE"/>
    </w:rPr>
  </w:style>
  <w:style w:type="paragraph" w:customStyle="1" w:styleId="xl173">
    <w:name w:val="xl173"/>
    <w:basedOn w:val="Normal"/>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pPr>
    <w:rPr>
      <w:rFonts w:ascii="Times New Roman" w:eastAsia="Times New Roman" w:hAnsi="Times New Roman" w:cs="Times New Roman"/>
      <w:b/>
      <w:bCs/>
      <w:sz w:val="20"/>
      <w:szCs w:val="20"/>
      <w:lang w:eastAsia="et-EE"/>
    </w:rPr>
  </w:style>
  <w:style w:type="paragraph" w:customStyle="1" w:styleId="xl174">
    <w:name w:val="xl174"/>
    <w:basedOn w:val="Normal"/>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0"/>
      <w:szCs w:val="20"/>
      <w:lang w:eastAsia="et-EE"/>
    </w:rPr>
  </w:style>
  <w:style w:type="paragraph" w:customStyle="1" w:styleId="xl175">
    <w:name w:val="xl175"/>
    <w:basedOn w:val="Normal"/>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0"/>
      <w:szCs w:val="20"/>
      <w:lang w:eastAsia="et-EE"/>
    </w:rPr>
  </w:style>
  <w:style w:type="paragraph" w:customStyle="1" w:styleId="xl176">
    <w:name w:val="xl176"/>
    <w:basedOn w:val="Normal"/>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pPr>
    <w:rPr>
      <w:rFonts w:ascii="Times New Roman" w:eastAsia="Times New Roman" w:hAnsi="Times New Roman" w:cs="Times New Roman"/>
      <w:b/>
      <w:bCs/>
      <w:sz w:val="20"/>
      <w:szCs w:val="20"/>
      <w:lang w:eastAsia="et-EE"/>
    </w:rPr>
  </w:style>
  <w:style w:type="paragraph" w:customStyle="1" w:styleId="xl177">
    <w:name w:val="xl177"/>
    <w:basedOn w:val="Normal"/>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0"/>
      <w:szCs w:val="20"/>
      <w:lang w:eastAsia="et-EE"/>
    </w:rPr>
  </w:style>
  <w:style w:type="paragraph" w:customStyle="1" w:styleId="xl178">
    <w:name w:val="xl178"/>
    <w:basedOn w:val="Normal"/>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0"/>
      <w:szCs w:val="20"/>
      <w:lang w:eastAsia="et-EE"/>
    </w:rPr>
  </w:style>
  <w:style w:type="paragraph" w:customStyle="1" w:styleId="xl179">
    <w:name w:val="xl179"/>
    <w:basedOn w:val="Normal"/>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pPr>
    <w:rPr>
      <w:rFonts w:ascii="Times New Roman" w:eastAsia="Times New Roman" w:hAnsi="Times New Roman" w:cs="Times New Roman"/>
      <w:b/>
      <w:bCs/>
      <w:sz w:val="20"/>
      <w:szCs w:val="20"/>
      <w:lang w:eastAsia="et-EE"/>
    </w:rPr>
  </w:style>
  <w:style w:type="paragraph" w:customStyle="1" w:styleId="xl180">
    <w:name w:val="xl180"/>
    <w:basedOn w:val="Normal"/>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0"/>
      <w:szCs w:val="20"/>
      <w:lang w:eastAsia="et-EE"/>
    </w:rPr>
  </w:style>
  <w:style w:type="paragraph" w:customStyle="1" w:styleId="xl181">
    <w:name w:val="xl181"/>
    <w:basedOn w:val="Normal"/>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0"/>
      <w:szCs w:val="20"/>
      <w:lang w:eastAsia="et-EE"/>
    </w:rPr>
  </w:style>
  <w:style w:type="paragraph" w:customStyle="1" w:styleId="xl182">
    <w:name w:val="xl182"/>
    <w:basedOn w:val="Normal"/>
    <w:qFormat/>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0"/>
      <w:szCs w:val="20"/>
      <w:lang w:eastAsia="et-EE"/>
    </w:rPr>
  </w:style>
  <w:style w:type="paragraph" w:customStyle="1" w:styleId="xl183">
    <w:name w:val="xl183"/>
    <w:basedOn w:val="Normal"/>
    <w:qFormat/>
    <w:pPr>
      <w:pBdr>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et-EE"/>
    </w:rPr>
  </w:style>
  <w:style w:type="paragraph" w:customStyle="1" w:styleId="xl184">
    <w:name w:val="xl184"/>
    <w:basedOn w:val="Normal"/>
    <w:qFormat/>
    <w:pPr>
      <w:pBdr>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et-EE"/>
    </w:rPr>
  </w:style>
  <w:style w:type="paragraph" w:customStyle="1" w:styleId="msonormal0">
    <w:name w:val="msonormal"/>
    <w:basedOn w:val="Normal"/>
    <w:qFormat/>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Default">
    <w:name w:val="Default"/>
    <w:uiPriority w:val="99"/>
    <w:unhideWhenUsed/>
    <w:qFormat/>
    <w:pPr>
      <w:widowControl w:val="0"/>
      <w:autoSpaceDE w:val="0"/>
      <w:autoSpaceDN w:val="0"/>
      <w:adjustRightInd w:val="0"/>
    </w:pPr>
    <w:rPr>
      <w:rFonts w:eastAsia="Times New Roman"/>
      <w:color w:val="000000"/>
      <w:sz w:val="24"/>
      <w:szCs w:val="24"/>
    </w:rPr>
  </w:style>
  <w:style w:type="paragraph" w:customStyle="1" w:styleId="Normaallaad1">
    <w:name w:val="Normaallaad1"/>
    <w:qFormat/>
    <w:pPr>
      <w:spacing w:before="100" w:beforeAutospacing="1" w:after="100" w:afterAutospacing="1" w:line="256" w:lineRule="auto"/>
    </w:pPr>
    <w:rPr>
      <w:rFonts w:ascii="Calibri" w:eastAsia="Times New Roman" w:hAnsi="Calibri"/>
      <w:sz w:val="24"/>
      <w:szCs w:val="24"/>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en-U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1052</Characters>
  <Application>Microsoft Office Word</Application>
  <DocSecurity>4</DocSecurity>
  <Lines>8</Lines>
  <Paragraphs>2</Paragraphs>
  <ScaleCrop>false</ScaleCrop>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Kasutaja</dc:creator>
  <cp:lastModifiedBy>Kristi Tamme</cp:lastModifiedBy>
  <cp:revision>2</cp:revision>
  <dcterms:created xsi:type="dcterms:W3CDTF">2026-10-16T06:08:00Z</dcterms:created>
  <dcterms:modified xsi:type="dcterms:W3CDTF">2026-10-16T06:08:00Z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342E77F5FF6D4DC7B25174A96D964FC3_13</vt:lpwstr>
  </property>
</Properties>
</file>